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3"/>
        <w:gridCol w:w="7023"/>
      </w:tblGrid>
      <w:tr w:rsidR="00592EC7" w:rsidRPr="00F5376C" w:rsidTr="00F46BE7">
        <w:trPr>
          <w:trHeight w:val="358"/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29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IN"/>
              </w:rPr>
              <w:t>th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August 2020(Saturday)</w:t>
            </w:r>
          </w:p>
        </w:tc>
      </w:tr>
      <w:tr w:rsidR="00592EC7" w:rsidRPr="00F5376C" w:rsidTr="00F46BE7">
        <w:trPr>
          <w:trHeight w:val="358"/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Timings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4.00PM to 6.00PM</w:t>
            </w:r>
          </w:p>
        </w:tc>
      </w:tr>
      <w:tr w:rsidR="007D1750" w:rsidRPr="00F5376C" w:rsidTr="00F46BE7">
        <w:trPr>
          <w:trHeight w:val="358"/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750" w:rsidRPr="00F5376C" w:rsidRDefault="007D1750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CPE</w:t>
            </w:r>
            <w:r w:rsidR="0082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&amp; Fee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750" w:rsidRPr="00F5376C" w:rsidRDefault="007D1750" w:rsidP="0082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2 structured CPE Hours</w:t>
            </w:r>
            <w:r w:rsidR="0082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, Fees :NIL </w:t>
            </w:r>
          </w:p>
        </w:tc>
      </w:tr>
      <w:tr w:rsidR="00592EC7" w:rsidRPr="00F5376C" w:rsidTr="00F46BE7">
        <w:trPr>
          <w:trHeight w:val="358"/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Theme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7E5BBA" w:rsidP="009E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V</w:t>
            </w:r>
            <w:r w:rsidR="000F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irtual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C</w:t>
            </w:r>
            <w:r w:rsidR="000F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M</w:t>
            </w:r>
            <w:r w:rsidR="000F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eeting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on </w:t>
            </w:r>
            <w:r w:rsidR="00592EC7"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“</w:t>
            </w:r>
            <w:r w:rsidR="009E70A8" w:rsidRPr="009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Professional &amp; Leadership Skills required and Opportunities available during Challenging Times</w:t>
            </w:r>
          </w:p>
        </w:tc>
      </w:tr>
      <w:tr w:rsidR="00592EC7" w:rsidRPr="00F5376C" w:rsidTr="00F46BE7">
        <w:trPr>
          <w:trHeight w:val="583"/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Coverage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8" w:rsidRDefault="00592EC7" w:rsidP="0042718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Key skills required in Journey towards being a leader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r w:rsidR="00427188"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Prafulla 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 </w:t>
            </w:r>
            <w:r w:rsidR="00427188"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Chhajed,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188"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Imm. Past President-ICAI</w:t>
            </w:r>
          </w:p>
          <w:p w:rsidR="00427188" w:rsidRDefault="00F46B79" w:rsidP="00592EC7">
            <w:pPr>
              <w:pStyle w:val="ListParagraph"/>
              <w:numPr>
                <w:ilvl w:val="0"/>
                <w:numId w:val="3"/>
              </w:num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79">
              <w:rPr>
                <w:rFonts w:ascii="Times New Roman" w:eastAsia="Times New Roman" w:hAnsi="Times New Roman" w:cs="Times New Roman"/>
                <w:sz w:val="24"/>
                <w:szCs w:val="24"/>
              </w:rPr>
              <w:t>Profe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ssional Opportunities on Practic</w:t>
            </w:r>
            <w:r w:rsidRPr="00F46B79">
              <w:rPr>
                <w:rFonts w:ascii="Times New Roman" w:eastAsia="Times New Roman" w:hAnsi="Times New Roman" w:cs="Times New Roman"/>
                <w:sz w:val="24"/>
                <w:szCs w:val="24"/>
              </w:rPr>
              <w:t>e domain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CA </w:t>
            </w:r>
            <w:r w:rsidR="00427188" w:rsidRPr="001E5FAE">
              <w:rPr>
                <w:rFonts w:ascii="Times New Roman" w:eastAsia="Times New Roman" w:hAnsi="Times New Roman" w:cs="Times New Roman"/>
                <w:sz w:val="24"/>
                <w:szCs w:val="24"/>
              </w:rPr>
              <w:t>Shriniwas Yeshwant Joshi ,Chairman, Professional Development Committee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ICAI</w:t>
            </w:r>
          </w:p>
          <w:p w:rsidR="00427188" w:rsidRPr="00F5376C" w:rsidRDefault="00427188" w:rsidP="0042718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Skills in Challenging Times by </w:t>
            </w: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CA. Ruchika Katyal, 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JS to LG-Delhi</w:t>
            </w:r>
          </w:p>
          <w:p w:rsidR="00592EC7" w:rsidRDefault="00592EC7" w:rsidP="00592EC7">
            <w:pPr>
              <w:pStyle w:val="ListParagraph"/>
              <w:numPr>
                <w:ilvl w:val="0"/>
                <w:numId w:val="3"/>
              </w:num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Qualities in the New Normal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r w:rsidR="00427188"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CA. Bhavani Balasubramanian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3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2318">
              <w:rPr>
                <w:color w:val="000000"/>
                <w:sz w:val="28"/>
                <w:szCs w:val="28"/>
              </w:rPr>
              <w:t xml:space="preserve"> </w:t>
            </w:r>
            <w:r w:rsidR="00E12318" w:rsidRPr="00E12318">
              <w:rPr>
                <w:rFonts w:ascii="Times New Roman" w:eastAsia="Times New Roman" w:hAnsi="Times New Roman" w:cs="Times New Roman"/>
                <w:sz w:val="24"/>
                <w:szCs w:val="24"/>
              </w:rPr>
              <w:t>Chief Strategist-Diversity Evaluation AVTAR</w:t>
            </w:r>
            <w:r w:rsidR="00E1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Certified Coach </w:t>
            </w:r>
            <w:r w:rsidR="00E12318" w:rsidRPr="00E12318">
              <w:rPr>
                <w:rFonts w:ascii="Times New Roman" w:eastAsia="Times New Roman" w:hAnsi="Times New Roman" w:cs="Times New Roman"/>
                <w:sz w:val="24"/>
                <w:szCs w:val="24"/>
              </w:rPr>
              <w:t>accredited by the International Coach federation</w:t>
            </w:r>
          </w:p>
          <w:p w:rsidR="00427188" w:rsidRPr="00F5376C" w:rsidRDefault="00427188" w:rsidP="00427188">
            <w:pPr>
              <w:pStyle w:val="ListParagraph"/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EC7" w:rsidRPr="00F5376C" w:rsidRDefault="00592EC7" w:rsidP="00592EC7">
            <w:pPr>
              <w:pStyle w:val="ListParagraph"/>
              <w:numPr>
                <w:ilvl w:val="0"/>
                <w:numId w:val="3"/>
              </w:num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Talent of the Future-how to cope with the changing scenario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r w:rsidR="00427188"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CA. Sandhya Sriram</w:t>
            </w:r>
            <w:r w:rsidR="00E123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2318">
              <w:rPr>
                <w:color w:val="000000"/>
                <w:sz w:val="28"/>
                <w:szCs w:val="28"/>
              </w:rPr>
              <w:t xml:space="preserve"> </w:t>
            </w:r>
            <w:r w:rsidR="00E12318" w:rsidRPr="00E12318">
              <w:rPr>
                <w:rFonts w:ascii="Times New Roman" w:eastAsia="Times New Roman" w:hAnsi="Times New Roman" w:cs="Times New Roman"/>
                <w:sz w:val="24"/>
                <w:szCs w:val="24"/>
              </w:rPr>
              <w:t>Global head of Audit and Risks for Wipro Ent</w:t>
            </w:r>
            <w:r w:rsidR="00E12318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592EC7" w:rsidRPr="00F5376C" w:rsidTr="00F46BE7">
        <w:trPr>
          <w:trHeight w:val="745"/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Opening Remarks &amp; Welcome Address by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592EC7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ind w:left="792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CA. Kemisha Soni, Convener, Women Members Empowerment Directorate (WMED) </w:t>
            </w:r>
          </w:p>
          <w:p w:rsidR="00592EC7" w:rsidRPr="00F5376C" w:rsidRDefault="00592EC7" w:rsidP="00F46BE7">
            <w:pPr>
              <w:pStyle w:val="ListParagraph"/>
              <w:spacing w:beforeAutospacing="1" w:after="0" w:afterAutospacing="1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EC7" w:rsidRPr="00F5376C" w:rsidTr="00F46BE7">
        <w:trPr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Closing Remarks &amp; Vote of Thanks by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592EC7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CA. Satish Gupta, Deputy Convenor, Women Members Empowerment Directorate</w:t>
            </w:r>
          </w:p>
        </w:tc>
      </w:tr>
      <w:tr w:rsidR="00592EC7" w:rsidRPr="00F5376C" w:rsidTr="00F46BE7">
        <w:trPr>
          <w:trHeight w:val="1105"/>
          <w:jc w:val="center"/>
        </w:trPr>
        <w:tc>
          <w:tcPr>
            <w:tcW w:w="198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592EC7" w:rsidP="00F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Web link</w:t>
            </w:r>
            <w:r w:rsidR="00A96412" w:rsidRPr="00E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for registeration</w:t>
            </w:r>
          </w:p>
        </w:tc>
        <w:tc>
          <w:tcPr>
            <w:tcW w:w="7023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EC7" w:rsidRPr="00F5376C" w:rsidRDefault="00096237" w:rsidP="000F1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="00A96412" w:rsidRPr="00EF4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https://live.icai.org/wmed/vcm/29082020/</w:t>
              </w:r>
            </w:hyperlink>
          </w:p>
        </w:tc>
      </w:tr>
    </w:tbl>
    <w:p w:rsidR="00B02822" w:rsidRDefault="00E12318"/>
    <w:sectPr w:rsidR="00B02822" w:rsidSect="0008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0D8"/>
    <w:multiLevelType w:val="hybridMultilevel"/>
    <w:tmpl w:val="FE0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02E7"/>
    <w:multiLevelType w:val="multilevel"/>
    <w:tmpl w:val="02E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D6743"/>
    <w:multiLevelType w:val="multilevel"/>
    <w:tmpl w:val="A4C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649CA"/>
    <w:multiLevelType w:val="hybridMultilevel"/>
    <w:tmpl w:val="15189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2EC7"/>
    <w:rsid w:val="000718B8"/>
    <w:rsid w:val="00085457"/>
    <w:rsid w:val="00096237"/>
    <w:rsid w:val="000F12BF"/>
    <w:rsid w:val="001E5FAE"/>
    <w:rsid w:val="00427188"/>
    <w:rsid w:val="00452A08"/>
    <w:rsid w:val="005032DB"/>
    <w:rsid w:val="00592EC7"/>
    <w:rsid w:val="005F7B2D"/>
    <w:rsid w:val="007D1750"/>
    <w:rsid w:val="007E5BBA"/>
    <w:rsid w:val="008227D5"/>
    <w:rsid w:val="009E70A8"/>
    <w:rsid w:val="00A47CE2"/>
    <w:rsid w:val="00A96412"/>
    <w:rsid w:val="00AB7FBB"/>
    <w:rsid w:val="00DF0AA3"/>
    <w:rsid w:val="00E12318"/>
    <w:rsid w:val="00EC601A"/>
    <w:rsid w:val="00EF4795"/>
    <w:rsid w:val="00F4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C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C7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96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.icai.org/wmed/vcm/2908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27</cp:revision>
  <dcterms:created xsi:type="dcterms:W3CDTF">2020-08-27T04:54:00Z</dcterms:created>
  <dcterms:modified xsi:type="dcterms:W3CDTF">2020-08-27T16:46:00Z</dcterms:modified>
</cp:coreProperties>
</file>